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CFD9" w14:textId="77777777" w:rsidR="00B32562" w:rsidRDefault="00B32562" w:rsidP="637BC9AF">
      <w:pPr>
        <w:rPr>
          <w:sz w:val="24"/>
          <w:szCs w:val="24"/>
        </w:rPr>
      </w:pPr>
    </w:p>
    <w:p w14:paraId="07179665" w14:textId="77777777" w:rsidR="00B32562" w:rsidRDefault="00B32562" w:rsidP="637BC9AF">
      <w:pPr>
        <w:rPr>
          <w:sz w:val="24"/>
          <w:szCs w:val="24"/>
        </w:rPr>
      </w:pPr>
    </w:p>
    <w:p w14:paraId="5F8F3189" w14:textId="113BCC0D" w:rsidR="00B32562" w:rsidRDefault="0799E85B" w:rsidP="3CA26FDB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3CA26FDB">
        <w:rPr>
          <w:b/>
          <w:bCs/>
          <w:sz w:val="24"/>
          <w:szCs w:val="24"/>
        </w:rPr>
        <w:t>Datos cuantitativos</w:t>
      </w:r>
    </w:p>
    <w:p w14:paraId="0F1B5B5D" w14:textId="7771580C" w:rsidR="3EB99268" w:rsidRDefault="3EB99268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Año:</w:t>
      </w:r>
    </w:p>
    <w:p w14:paraId="27419C31" w14:textId="38122F3D" w:rsidR="5F568031" w:rsidRDefault="5F568031" w:rsidP="637BC9AF">
      <w:pPr>
        <w:rPr>
          <w:sz w:val="24"/>
          <w:szCs w:val="24"/>
        </w:rPr>
      </w:pPr>
      <w:proofErr w:type="gramStart"/>
      <w:r w:rsidRPr="637BC9AF">
        <w:rPr>
          <w:sz w:val="24"/>
          <w:szCs w:val="24"/>
        </w:rPr>
        <w:t>Total</w:t>
      </w:r>
      <w:proofErr w:type="gramEnd"/>
      <w:r w:rsidRPr="637BC9AF">
        <w:rPr>
          <w:sz w:val="24"/>
          <w:szCs w:val="24"/>
        </w:rPr>
        <w:t xml:space="preserve"> de AM</w:t>
      </w:r>
      <w:r w:rsidRPr="637BC9AF">
        <w:rPr>
          <w:rStyle w:val="Refdenotaalpie"/>
          <w:sz w:val="24"/>
          <w:szCs w:val="24"/>
        </w:rPr>
        <w:footnoteReference w:id="1"/>
      </w:r>
      <w:r w:rsidRPr="637BC9AF">
        <w:rPr>
          <w:sz w:val="24"/>
          <w:szCs w:val="24"/>
        </w:rPr>
        <w:t xml:space="preserve"> activas</w:t>
      </w:r>
      <w:r w:rsidR="48FFB779" w:rsidRPr="637BC9AF">
        <w:rPr>
          <w:sz w:val="24"/>
          <w:szCs w:val="24"/>
        </w:rPr>
        <w:t>:</w:t>
      </w:r>
    </w:p>
    <w:p w14:paraId="7572D1D7" w14:textId="2FF03557" w:rsidR="5F568031" w:rsidRDefault="5F568031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activas por vicerrectoría</w:t>
      </w:r>
      <w:r w:rsidR="5BC0B28F" w:rsidRPr="637BC9AF">
        <w:rPr>
          <w:sz w:val="24"/>
          <w:szCs w:val="24"/>
        </w:rPr>
        <w:t>:</w:t>
      </w:r>
    </w:p>
    <w:p w14:paraId="0E1A109B" w14:textId="1B53EB6F" w:rsidR="5F568031" w:rsidRDefault="5F568031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activas por dependencia</w:t>
      </w:r>
      <w:r w:rsidR="06E1818D" w:rsidRPr="637BC9AF">
        <w:rPr>
          <w:sz w:val="24"/>
          <w:szCs w:val="24"/>
        </w:rPr>
        <w:t>:</w:t>
      </w:r>
    </w:p>
    <w:p w14:paraId="098ED472" w14:textId="7376F8ED" w:rsidR="5F568031" w:rsidRDefault="5F568031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activas por proceso</w:t>
      </w:r>
      <w:r w:rsidR="537FDC34" w:rsidRPr="637BC9AF">
        <w:rPr>
          <w:sz w:val="24"/>
          <w:szCs w:val="24"/>
        </w:rPr>
        <w:t>:</w:t>
      </w:r>
    </w:p>
    <w:p w14:paraId="4D4AFC28" w14:textId="1CF03022" w:rsidR="5F568031" w:rsidRDefault="5F568031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activas por procedimiento</w:t>
      </w:r>
      <w:r w:rsidR="75922085" w:rsidRPr="637BC9AF">
        <w:rPr>
          <w:sz w:val="24"/>
          <w:szCs w:val="24"/>
        </w:rPr>
        <w:t xml:space="preserve"> o área</w:t>
      </w:r>
      <w:r w:rsidR="3B46EC74" w:rsidRPr="637BC9AF">
        <w:rPr>
          <w:sz w:val="24"/>
          <w:szCs w:val="24"/>
        </w:rPr>
        <w:t>:</w:t>
      </w:r>
    </w:p>
    <w:p w14:paraId="05766421" w14:textId="2E09EFE0" w:rsidR="2E728D8A" w:rsidRDefault="2E728D8A" w:rsidP="637BC9AF">
      <w:pPr>
        <w:rPr>
          <w:sz w:val="24"/>
          <w:szCs w:val="24"/>
        </w:rPr>
      </w:pPr>
    </w:p>
    <w:p w14:paraId="1B911D22" w14:textId="69642703" w:rsidR="5F568031" w:rsidRDefault="5F568031" w:rsidP="637BC9AF">
      <w:pPr>
        <w:rPr>
          <w:sz w:val="24"/>
          <w:szCs w:val="24"/>
        </w:rPr>
      </w:pPr>
      <w:proofErr w:type="gramStart"/>
      <w:r w:rsidRPr="637BC9AF">
        <w:rPr>
          <w:sz w:val="24"/>
          <w:szCs w:val="24"/>
        </w:rPr>
        <w:t>Total</w:t>
      </w:r>
      <w:proofErr w:type="gramEnd"/>
      <w:r w:rsidRPr="637BC9AF">
        <w:rPr>
          <w:sz w:val="24"/>
          <w:szCs w:val="24"/>
        </w:rPr>
        <w:t xml:space="preserve"> de AM planteadas</w:t>
      </w:r>
      <w:r w:rsidR="1963553C" w:rsidRPr="637BC9AF">
        <w:rPr>
          <w:sz w:val="24"/>
          <w:szCs w:val="24"/>
        </w:rPr>
        <w:t>:</w:t>
      </w:r>
    </w:p>
    <w:p w14:paraId="1797EA42" w14:textId="2D980DFD" w:rsidR="5F568031" w:rsidRDefault="5F568031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planificadas en el año por vicerrectoría</w:t>
      </w:r>
      <w:r w:rsidR="41B08305" w:rsidRPr="637BC9AF">
        <w:rPr>
          <w:sz w:val="24"/>
          <w:szCs w:val="24"/>
        </w:rPr>
        <w:t>:</w:t>
      </w:r>
    </w:p>
    <w:p w14:paraId="758663DC" w14:textId="5D715EE0" w:rsidR="5F568031" w:rsidRDefault="5F568031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planificadas en el año por dependencia</w:t>
      </w:r>
      <w:r w:rsidR="321A9120" w:rsidRPr="637BC9AF">
        <w:rPr>
          <w:sz w:val="24"/>
          <w:szCs w:val="24"/>
        </w:rPr>
        <w:t>:</w:t>
      </w:r>
    </w:p>
    <w:p w14:paraId="70D2BB2B" w14:textId="656B597D" w:rsidR="5F568031" w:rsidRDefault="5F568031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planificadas en el año por proceso</w:t>
      </w:r>
      <w:r w:rsidR="6CF34F25" w:rsidRPr="637BC9AF">
        <w:rPr>
          <w:sz w:val="24"/>
          <w:szCs w:val="24"/>
        </w:rPr>
        <w:t>:</w:t>
      </w:r>
    </w:p>
    <w:p w14:paraId="0003A69C" w14:textId="675B9328" w:rsidR="5F568031" w:rsidRDefault="5F568031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planificadas en el año por procedimiento</w:t>
      </w:r>
      <w:r w:rsidR="7B481488" w:rsidRPr="637BC9AF">
        <w:rPr>
          <w:sz w:val="24"/>
          <w:szCs w:val="24"/>
        </w:rPr>
        <w:t xml:space="preserve"> o área</w:t>
      </w:r>
      <w:r w:rsidR="2A6630EC" w:rsidRPr="637BC9AF">
        <w:rPr>
          <w:sz w:val="24"/>
          <w:szCs w:val="24"/>
        </w:rPr>
        <w:t>:</w:t>
      </w:r>
    </w:p>
    <w:p w14:paraId="195EF7A3" w14:textId="491DB2D8" w:rsidR="2E728D8A" w:rsidRDefault="2E728D8A" w:rsidP="637BC9AF">
      <w:pPr>
        <w:rPr>
          <w:sz w:val="24"/>
          <w:szCs w:val="24"/>
        </w:rPr>
      </w:pPr>
    </w:p>
    <w:p w14:paraId="6C0E6E97" w14:textId="15437DE7" w:rsidR="5F568031" w:rsidRDefault="5F568031" w:rsidP="637BC9AF">
      <w:pPr>
        <w:rPr>
          <w:sz w:val="24"/>
          <w:szCs w:val="24"/>
        </w:rPr>
      </w:pPr>
      <w:proofErr w:type="gramStart"/>
      <w:r w:rsidRPr="637BC9AF">
        <w:rPr>
          <w:sz w:val="24"/>
          <w:szCs w:val="24"/>
        </w:rPr>
        <w:t>Total</w:t>
      </w:r>
      <w:proofErr w:type="gramEnd"/>
      <w:r w:rsidRPr="637BC9AF">
        <w:rPr>
          <w:sz w:val="24"/>
          <w:szCs w:val="24"/>
        </w:rPr>
        <w:t xml:space="preserve"> de AM implementadas</w:t>
      </w:r>
      <w:r w:rsidR="480F1DAC" w:rsidRPr="637BC9AF">
        <w:rPr>
          <w:sz w:val="24"/>
          <w:szCs w:val="24"/>
        </w:rPr>
        <w:t>:</w:t>
      </w:r>
    </w:p>
    <w:p w14:paraId="7E1E34E5" w14:textId="0D715EAE" w:rsidR="5F568031" w:rsidRDefault="5F568031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implementadas en el año por vicerrectoría</w:t>
      </w:r>
      <w:r w:rsidR="68C85D32" w:rsidRPr="637BC9AF">
        <w:rPr>
          <w:sz w:val="24"/>
          <w:szCs w:val="24"/>
        </w:rPr>
        <w:t>:</w:t>
      </w:r>
    </w:p>
    <w:p w14:paraId="528AA1CB" w14:textId="07374BAB" w:rsidR="5F568031" w:rsidRDefault="5F568031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implementadas en el año por dependencia</w:t>
      </w:r>
      <w:r w:rsidR="4DCEEC6C" w:rsidRPr="637BC9AF">
        <w:rPr>
          <w:sz w:val="24"/>
          <w:szCs w:val="24"/>
        </w:rPr>
        <w:t>:</w:t>
      </w:r>
      <w:r w:rsidRPr="637BC9AF">
        <w:rPr>
          <w:sz w:val="24"/>
          <w:szCs w:val="24"/>
        </w:rPr>
        <w:t xml:space="preserve"> </w:t>
      </w:r>
    </w:p>
    <w:p w14:paraId="3A14257A" w14:textId="099A3817" w:rsidR="5F568031" w:rsidRDefault="5F568031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implementadas en el año proceso</w:t>
      </w:r>
      <w:r w:rsidR="207B8188" w:rsidRPr="637BC9AF">
        <w:rPr>
          <w:sz w:val="24"/>
          <w:szCs w:val="24"/>
        </w:rPr>
        <w:t>:</w:t>
      </w:r>
    </w:p>
    <w:p w14:paraId="51A115BC" w14:textId="10DFF650" w:rsidR="5F568031" w:rsidRDefault="5F568031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implementadas en el año procedimiento</w:t>
      </w:r>
      <w:r w:rsidR="5B3B5EFE" w:rsidRPr="637BC9AF">
        <w:rPr>
          <w:sz w:val="24"/>
          <w:szCs w:val="24"/>
        </w:rPr>
        <w:t xml:space="preserve"> o área</w:t>
      </w:r>
      <w:r w:rsidR="78984067" w:rsidRPr="637BC9AF">
        <w:rPr>
          <w:sz w:val="24"/>
          <w:szCs w:val="24"/>
        </w:rPr>
        <w:t>:</w:t>
      </w:r>
    </w:p>
    <w:p w14:paraId="025431CD" w14:textId="152BE137" w:rsidR="2E728D8A" w:rsidRDefault="2E728D8A" w:rsidP="637BC9AF">
      <w:pPr>
        <w:rPr>
          <w:sz w:val="24"/>
          <w:szCs w:val="24"/>
        </w:rPr>
      </w:pPr>
    </w:p>
    <w:p w14:paraId="6880A55B" w14:textId="42CFC086" w:rsidR="5F568031" w:rsidRDefault="5F568031" w:rsidP="637BC9AF">
      <w:pPr>
        <w:rPr>
          <w:sz w:val="24"/>
          <w:szCs w:val="24"/>
        </w:rPr>
      </w:pPr>
      <w:proofErr w:type="gramStart"/>
      <w:r w:rsidRPr="637BC9AF">
        <w:rPr>
          <w:sz w:val="24"/>
          <w:szCs w:val="24"/>
        </w:rPr>
        <w:t>Total</w:t>
      </w:r>
      <w:proofErr w:type="gramEnd"/>
      <w:r w:rsidRPr="637BC9AF">
        <w:rPr>
          <w:sz w:val="24"/>
          <w:szCs w:val="24"/>
        </w:rPr>
        <w:t xml:space="preserve"> de AM prorrogadas más de una vez</w:t>
      </w:r>
      <w:r w:rsidR="6D16E84F" w:rsidRPr="637BC9AF">
        <w:rPr>
          <w:sz w:val="24"/>
          <w:szCs w:val="24"/>
        </w:rPr>
        <w:t>:</w:t>
      </w:r>
    </w:p>
    <w:p w14:paraId="0987207F" w14:textId="3D50FFDC" w:rsidR="5F568031" w:rsidRDefault="5F568031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prorrogadas más de una vez por vicerrectoría</w:t>
      </w:r>
      <w:r w:rsidR="49989B12" w:rsidRPr="637BC9AF">
        <w:rPr>
          <w:sz w:val="24"/>
          <w:szCs w:val="24"/>
        </w:rPr>
        <w:t>:</w:t>
      </w:r>
    </w:p>
    <w:p w14:paraId="03DEDBD2" w14:textId="3DEF7851" w:rsidR="5F568031" w:rsidRDefault="5F568031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prorrogadas más de una vez por dependencia</w:t>
      </w:r>
      <w:r w:rsidR="5C940E6F" w:rsidRPr="637BC9AF">
        <w:rPr>
          <w:sz w:val="24"/>
          <w:szCs w:val="24"/>
        </w:rPr>
        <w:t>:</w:t>
      </w:r>
      <w:r w:rsidRPr="637BC9AF">
        <w:rPr>
          <w:sz w:val="24"/>
          <w:szCs w:val="24"/>
        </w:rPr>
        <w:t xml:space="preserve"> </w:t>
      </w:r>
    </w:p>
    <w:p w14:paraId="58B52295" w14:textId="3E3793BD" w:rsidR="5F568031" w:rsidRDefault="5F568031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 xml:space="preserve">Cantidad de AM prorrogadas más de una vez </w:t>
      </w:r>
      <w:r w:rsidR="44D75992" w:rsidRPr="637BC9AF">
        <w:rPr>
          <w:sz w:val="24"/>
          <w:szCs w:val="24"/>
        </w:rPr>
        <w:t xml:space="preserve">por </w:t>
      </w:r>
      <w:r w:rsidRPr="637BC9AF">
        <w:rPr>
          <w:sz w:val="24"/>
          <w:szCs w:val="24"/>
        </w:rPr>
        <w:t>proceso</w:t>
      </w:r>
      <w:r w:rsidR="56450D68" w:rsidRPr="637BC9AF">
        <w:rPr>
          <w:sz w:val="24"/>
          <w:szCs w:val="24"/>
        </w:rPr>
        <w:t>:</w:t>
      </w:r>
    </w:p>
    <w:p w14:paraId="4E01AD35" w14:textId="2DFA851C" w:rsidR="5F568031" w:rsidRDefault="5F568031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 xml:space="preserve">Cantidad de AM prorrogadas más de una vez </w:t>
      </w:r>
      <w:r w:rsidR="31136304" w:rsidRPr="637BC9AF">
        <w:rPr>
          <w:sz w:val="24"/>
          <w:szCs w:val="24"/>
        </w:rPr>
        <w:t xml:space="preserve">por </w:t>
      </w:r>
      <w:r w:rsidRPr="637BC9AF">
        <w:rPr>
          <w:sz w:val="24"/>
          <w:szCs w:val="24"/>
        </w:rPr>
        <w:t>procedimiento</w:t>
      </w:r>
      <w:r w:rsidR="69B6ECB1" w:rsidRPr="637BC9AF">
        <w:rPr>
          <w:sz w:val="24"/>
          <w:szCs w:val="24"/>
        </w:rPr>
        <w:t xml:space="preserve"> o área</w:t>
      </w:r>
      <w:r w:rsidR="3832EA27" w:rsidRPr="637BC9AF">
        <w:rPr>
          <w:sz w:val="24"/>
          <w:szCs w:val="24"/>
        </w:rPr>
        <w:t>:</w:t>
      </w:r>
    </w:p>
    <w:p w14:paraId="7A3138E1" w14:textId="55D17BDE" w:rsidR="2E728D8A" w:rsidRDefault="2E728D8A" w:rsidP="637BC9AF">
      <w:pPr>
        <w:rPr>
          <w:sz w:val="24"/>
          <w:szCs w:val="24"/>
        </w:rPr>
      </w:pPr>
    </w:p>
    <w:p w14:paraId="0B1435C5" w14:textId="407D4192" w:rsidR="249F9DEB" w:rsidRDefault="249F9DEB" w:rsidP="637BC9AF">
      <w:pPr>
        <w:rPr>
          <w:sz w:val="24"/>
          <w:szCs w:val="24"/>
        </w:rPr>
      </w:pPr>
      <w:proofErr w:type="gramStart"/>
      <w:r w:rsidRPr="637BC9AF">
        <w:rPr>
          <w:sz w:val="24"/>
          <w:szCs w:val="24"/>
        </w:rPr>
        <w:t>Total</w:t>
      </w:r>
      <w:proofErr w:type="gramEnd"/>
      <w:r w:rsidRPr="637BC9AF">
        <w:rPr>
          <w:sz w:val="24"/>
          <w:szCs w:val="24"/>
        </w:rPr>
        <w:t xml:space="preserve"> de AM desestimadas</w:t>
      </w:r>
      <w:r w:rsidR="469FE8DA" w:rsidRPr="637BC9AF">
        <w:rPr>
          <w:sz w:val="24"/>
          <w:szCs w:val="24"/>
        </w:rPr>
        <w:t>:</w:t>
      </w:r>
    </w:p>
    <w:p w14:paraId="7C0F3C9B" w14:textId="4262E4D5" w:rsidR="249F9DEB" w:rsidRDefault="249F9DEB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desestimadas por vicerrectoría</w:t>
      </w:r>
      <w:r w:rsidR="6A4D66EB" w:rsidRPr="637BC9AF">
        <w:rPr>
          <w:sz w:val="24"/>
          <w:szCs w:val="24"/>
        </w:rPr>
        <w:t>:</w:t>
      </w:r>
    </w:p>
    <w:p w14:paraId="0947ED35" w14:textId="3969F04C" w:rsidR="249F9DEB" w:rsidRDefault="249F9DEB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desestimadas por dependencia</w:t>
      </w:r>
      <w:r w:rsidR="0D128342" w:rsidRPr="637BC9AF">
        <w:rPr>
          <w:sz w:val="24"/>
          <w:szCs w:val="24"/>
        </w:rPr>
        <w:t>:</w:t>
      </w:r>
      <w:r w:rsidRPr="637BC9AF">
        <w:rPr>
          <w:sz w:val="24"/>
          <w:szCs w:val="24"/>
        </w:rPr>
        <w:t xml:space="preserve"> </w:t>
      </w:r>
    </w:p>
    <w:p w14:paraId="35749083" w14:textId="616D4F2B" w:rsidR="249F9DEB" w:rsidRDefault="249F9DEB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desestimadas por proceso</w:t>
      </w:r>
      <w:r w:rsidR="61759AE0" w:rsidRPr="637BC9AF">
        <w:rPr>
          <w:sz w:val="24"/>
          <w:szCs w:val="24"/>
        </w:rPr>
        <w:t>:</w:t>
      </w:r>
      <w:r w:rsidRPr="637BC9AF">
        <w:rPr>
          <w:sz w:val="24"/>
          <w:szCs w:val="24"/>
        </w:rPr>
        <w:t xml:space="preserve"> </w:t>
      </w:r>
    </w:p>
    <w:p w14:paraId="64A5CE23" w14:textId="6CB4939D" w:rsidR="249F9DEB" w:rsidRDefault="249F9DEB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lastRenderedPageBreak/>
        <w:t>Cantidad de AM desestimadas por procedimiento</w:t>
      </w:r>
      <w:r w:rsidR="7F929543" w:rsidRPr="637BC9AF">
        <w:rPr>
          <w:sz w:val="24"/>
          <w:szCs w:val="24"/>
        </w:rPr>
        <w:t xml:space="preserve"> o área</w:t>
      </w:r>
      <w:r w:rsidR="4E3E5E21" w:rsidRPr="637BC9AF">
        <w:rPr>
          <w:sz w:val="24"/>
          <w:szCs w:val="24"/>
        </w:rPr>
        <w:t>:</w:t>
      </w:r>
    </w:p>
    <w:p w14:paraId="7726AC86" w14:textId="03E9BE88" w:rsidR="2E728D8A" w:rsidRDefault="2E728D8A" w:rsidP="637BC9AF">
      <w:pPr>
        <w:rPr>
          <w:sz w:val="24"/>
          <w:szCs w:val="24"/>
        </w:rPr>
      </w:pPr>
    </w:p>
    <w:p w14:paraId="41723EE6" w14:textId="04A125FD" w:rsidR="123E2912" w:rsidRDefault="123E2912" w:rsidP="637BC9AF">
      <w:pPr>
        <w:rPr>
          <w:sz w:val="24"/>
          <w:szCs w:val="24"/>
        </w:rPr>
      </w:pPr>
      <w:proofErr w:type="gramStart"/>
      <w:r w:rsidRPr="637BC9AF">
        <w:rPr>
          <w:sz w:val="24"/>
          <w:szCs w:val="24"/>
        </w:rPr>
        <w:t>Total</w:t>
      </w:r>
      <w:proofErr w:type="gramEnd"/>
      <w:r w:rsidRPr="637BC9AF">
        <w:rPr>
          <w:sz w:val="24"/>
          <w:szCs w:val="24"/>
        </w:rPr>
        <w:t xml:space="preserve"> de AM sin avance</w:t>
      </w:r>
      <w:r w:rsidR="0EF96D78" w:rsidRPr="637BC9AF">
        <w:rPr>
          <w:sz w:val="24"/>
          <w:szCs w:val="24"/>
        </w:rPr>
        <w:t>:</w:t>
      </w:r>
    </w:p>
    <w:p w14:paraId="18AC039B" w14:textId="3CA1C289" w:rsidR="123E2912" w:rsidRDefault="123E2912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sin avance por vicerrectoría</w:t>
      </w:r>
      <w:r w:rsidR="55FF2A73" w:rsidRPr="637BC9AF">
        <w:rPr>
          <w:sz w:val="24"/>
          <w:szCs w:val="24"/>
        </w:rPr>
        <w:t>:</w:t>
      </w:r>
    </w:p>
    <w:p w14:paraId="19B06B47" w14:textId="20BBF1BA" w:rsidR="123E2912" w:rsidRDefault="123E2912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sin avance por dependencia</w:t>
      </w:r>
      <w:r w:rsidR="72628589" w:rsidRPr="637BC9AF">
        <w:rPr>
          <w:sz w:val="24"/>
          <w:szCs w:val="24"/>
        </w:rPr>
        <w:t>:</w:t>
      </w:r>
    </w:p>
    <w:p w14:paraId="407249B5" w14:textId="49EA86FA" w:rsidR="123E2912" w:rsidRDefault="123E2912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sin avance por proceso</w:t>
      </w:r>
      <w:r w:rsidR="518795E7" w:rsidRPr="637BC9AF">
        <w:rPr>
          <w:sz w:val="24"/>
          <w:szCs w:val="24"/>
        </w:rPr>
        <w:t>:</w:t>
      </w:r>
    </w:p>
    <w:p w14:paraId="0374CABA" w14:textId="406193B7" w:rsidR="123E2912" w:rsidRDefault="123E2912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Cantidad de AM sin avance por procedimiento</w:t>
      </w:r>
      <w:r w:rsidR="323CB78A" w:rsidRPr="637BC9AF">
        <w:rPr>
          <w:sz w:val="24"/>
          <w:szCs w:val="24"/>
        </w:rPr>
        <w:t xml:space="preserve"> o área</w:t>
      </w:r>
      <w:r w:rsidR="0A72E4FC" w:rsidRPr="637BC9AF">
        <w:rPr>
          <w:sz w:val="24"/>
          <w:szCs w:val="24"/>
        </w:rPr>
        <w:t>:</w:t>
      </w:r>
    </w:p>
    <w:p w14:paraId="7E2D29D7" w14:textId="7A381ADF" w:rsidR="2E728D8A" w:rsidRDefault="2E728D8A" w:rsidP="637BC9AF">
      <w:pPr>
        <w:rPr>
          <w:sz w:val="24"/>
          <w:szCs w:val="24"/>
        </w:rPr>
      </w:pPr>
    </w:p>
    <w:p w14:paraId="7F42B378" w14:textId="3B05E346" w:rsidR="123E2912" w:rsidRDefault="123E2912" w:rsidP="637BC9AF">
      <w:pPr>
        <w:rPr>
          <w:sz w:val="24"/>
          <w:szCs w:val="24"/>
        </w:rPr>
      </w:pPr>
      <w:proofErr w:type="gramStart"/>
      <w:r w:rsidRPr="637BC9AF">
        <w:rPr>
          <w:sz w:val="24"/>
          <w:szCs w:val="24"/>
        </w:rPr>
        <w:t>Total</w:t>
      </w:r>
      <w:proofErr w:type="gramEnd"/>
      <w:r w:rsidRPr="637BC9AF">
        <w:rPr>
          <w:sz w:val="24"/>
          <w:szCs w:val="24"/>
        </w:rPr>
        <w:t xml:space="preserve"> de dependencias con AM prorrogadas más de una vez</w:t>
      </w:r>
      <w:r w:rsidR="48C137D0" w:rsidRPr="637BC9AF">
        <w:rPr>
          <w:sz w:val="24"/>
          <w:szCs w:val="24"/>
        </w:rPr>
        <w:t>:</w:t>
      </w:r>
    </w:p>
    <w:p w14:paraId="4369888A" w14:textId="239D11EE" w:rsidR="44A13443" w:rsidRDefault="44A13443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Dependencias con AM prorrogadas más de una vez</w:t>
      </w:r>
      <w:r w:rsidR="3AA673AA" w:rsidRPr="637BC9AF">
        <w:rPr>
          <w:sz w:val="24"/>
          <w:szCs w:val="24"/>
        </w:rPr>
        <w:t>:</w:t>
      </w:r>
    </w:p>
    <w:p w14:paraId="0747EBD9" w14:textId="4B39C474" w:rsidR="55E1D835" w:rsidRDefault="55E1D835" w:rsidP="637BC9AF">
      <w:pPr>
        <w:rPr>
          <w:sz w:val="24"/>
          <w:szCs w:val="24"/>
        </w:rPr>
      </w:pPr>
      <w:r w:rsidRPr="637BC9AF">
        <w:rPr>
          <w:sz w:val="24"/>
          <w:szCs w:val="24"/>
        </w:rPr>
        <w:t>Vicerrectorías con AM prorrogadas más de una vez</w:t>
      </w:r>
      <w:r w:rsidR="56BEB509" w:rsidRPr="637BC9AF">
        <w:rPr>
          <w:sz w:val="24"/>
          <w:szCs w:val="24"/>
        </w:rPr>
        <w:t>:</w:t>
      </w:r>
    </w:p>
    <w:p w14:paraId="2CA13591" w14:textId="38D5E3C9" w:rsidR="3CA26FDB" w:rsidRDefault="3CA26FDB" w:rsidP="637BC9AF">
      <w:pPr>
        <w:rPr>
          <w:sz w:val="24"/>
          <w:szCs w:val="24"/>
        </w:rPr>
      </w:pPr>
    </w:p>
    <w:p w14:paraId="6F1D1752" w14:textId="468033E4" w:rsidR="7FE2C033" w:rsidRDefault="7FE2C033" w:rsidP="3CA26FDB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3CA26FDB">
        <w:rPr>
          <w:b/>
          <w:bCs/>
          <w:sz w:val="24"/>
          <w:szCs w:val="24"/>
        </w:rPr>
        <w:t>Análisis de los datos</w:t>
      </w:r>
    </w:p>
    <w:p w14:paraId="51C53FF3" w14:textId="0FA8A6B6" w:rsidR="2E728D8A" w:rsidRDefault="2E728D8A" w:rsidP="637BC9AF">
      <w:pPr>
        <w:rPr>
          <w:b/>
          <w:bCs/>
          <w:sz w:val="24"/>
          <w:szCs w:val="24"/>
        </w:rPr>
      </w:pPr>
    </w:p>
    <w:p w14:paraId="1E918DA2" w14:textId="25661652" w:rsidR="2E728D8A" w:rsidRDefault="2E728D8A" w:rsidP="637BC9AF">
      <w:pPr>
        <w:rPr>
          <w:b/>
          <w:bCs/>
          <w:sz w:val="24"/>
          <w:szCs w:val="24"/>
        </w:rPr>
      </w:pPr>
    </w:p>
    <w:p w14:paraId="4CA793E7" w14:textId="46FA65CC" w:rsidR="2E728D8A" w:rsidRDefault="2E728D8A" w:rsidP="637BC9AF">
      <w:pPr>
        <w:rPr>
          <w:b/>
          <w:bCs/>
          <w:sz w:val="24"/>
          <w:szCs w:val="24"/>
        </w:rPr>
      </w:pPr>
    </w:p>
    <w:p w14:paraId="1F5D2091" w14:textId="7EF55A4A" w:rsidR="2E728D8A" w:rsidRDefault="2E728D8A" w:rsidP="637BC9AF">
      <w:pPr>
        <w:rPr>
          <w:b/>
          <w:bCs/>
          <w:sz w:val="24"/>
          <w:szCs w:val="24"/>
        </w:rPr>
      </w:pPr>
    </w:p>
    <w:p w14:paraId="7BA1F198" w14:textId="6282B584" w:rsidR="2E728D8A" w:rsidRDefault="2E728D8A" w:rsidP="637BC9AF">
      <w:pPr>
        <w:rPr>
          <w:b/>
          <w:bCs/>
          <w:sz w:val="24"/>
          <w:szCs w:val="24"/>
        </w:rPr>
      </w:pPr>
    </w:p>
    <w:p w14:paraId="77AD5CF6" w14:textId="07AEE4FF" w:rsidR="2E728D8A" w:rsidRDefault="2E728D8A" w:rsidP="637BC9AF">
      <w:pPr>
        <w:rPr>
          <w:b/>
          <w:bCs/>
          <w:sz w:val="24"/>
          <w:szCs w:val="24"/>
        </w:rPr>
      </w:pPr>
    </w:p>
    <w:p w14:paraId="66EF4675" w14:textId="5865655A" w:rsidR="2E728D8A" w:rsidRDefault="2E728D8A" w:rsidP="637BC9AF">
      <w:pPr>
        <w:rPr>
          <w:b/>
          <w:bCs/>
          <w:sz w:val="24"/>
          <w:szCs w:val="24"/>
        </w:rPr>
      </w:pPr>
    </w:p>
    <w:p w14:paraId="607755EE" w14:textId="495715FC" w:rsidR="2E728D8A" w:rsidRDefault="2E728D8A" w:rsidP="637BC9AF">
      <w:pPr>
        <w:rPr>
          <w:b/>
          <w:bCs/>
          <w:sz w:val="24"/>
          <w:szCs w:val="24"/>
        </w:rPr>
      </w:pPr>
    </w:p>
    <w:p w14:paraId="3DB9EB3D" w14:textId="318D42FD" w:rsidR="2E728D8A" w:rsidRDefault="2E728D8A" w:rsidP="637BC9AF">
      <w:pPr>
        <w:rPr>
          <w:b/>
          <w:bCs/>
          <w:sz w:val="24"/>
          <w:szCs w:val="24"/>
        </w:rPr>
      </w:pPr>
    </w:p>
    <w:p w14:paraId="748E528E" w14:textId="7CA70479" w:rsidR="2E728D8A" w:rsidRDefault="2E728D8A" w:rsidP="637BC9AF">
      <w:pPr>
        <w:rPr>
          <w:b/>
          <w:bCs/>
          <w:sz w:val="24"/>
          <w:szCs w:val="24"/>
        </w:rPr>
      </w:pPr>
    </w:p>
    <w:p w14:paraId="63DC2C08" w14:textId="7098B06E" w:rsidR="2E728D8A" w:rsidRDefault="2E728D8A" w:rsidP="637BC9AF">
      <w:pPr>
        <w:rPr>
          <w:b/>
          <w:bCs/>
          <w:sz w:val="24"/>
          <w:szCs w:val="24"/>
        </w:rPr>
      </w:pPr>
    </w:p>
    <w:p w14:paraId="77C4D5DC" w14:textId="302566A3" w:rsidR="2E728D8A" w:rsidRDefault="2E728D8A" w:rsidP="637BC9AF">
      <w:pPr>
        <w:rPr>
          <w:b/>
          <w:bCs/>
          <w:sz w:val="24"/>
          <w:szCs w:val="24"/>
        </w:rPr>
      </w:pPr>
    </w:p>
    <w:p w14:paraId="52C34127" w14:textId="26F513EF" w:rsidR="2E728D8A" w:rsidRDefault="2E728D8A" w:rsidP="637BC9AF">
      <w:pPr>
        <w:rPr>
          <w:b/>
          <w:bCs/>
          <w:sz w:val="24"/>
          <w:szCs w:val="24"/>
        </w:rPr>
      </w:pPr>
    </w:p>
    <w:p w14:paraId="7180471D" w14:textId="3EC73FFE" w:rsidR="2E728D8A" w:rsidRDefault="2E728D8A" w:rsidP="637BC9AF">
      <w:pPr>
        <w:rPr>
          <w:sz w:val="24"/>
          <w:szCs w:val="24"/>
        </w:rPr>
      </w:pPr>
    </w:p>
    <w:p w14:paraId="726ED7AF" w14:textId="55B015D5" w:rsidR="2E728D8A" w:rsidRDefault="2E728D8A" w:rsidP="637BC9AF">
      <w:pPr>
        <w:rPr>
          <w:sz w:val="24"/>
          <w:szCs w:val="24"/>
        </w:rPr>
      </w:pPr>
    </w:p>
    <w:sectPr w:rsidR="2E728D8A" w:rsidSect="00B32562">
      <w:headerReference w:type="default" r:id="rId11"/>
      <w:footerReference w:type="defaul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4DFC" w14:textId="77777777" w:rsidR="00B32562" w:rsidRDefault="00B32562" w:rsidP="00B32562">
      <w:pPr>
        <w:spacing w:after="0" w:line="240" w:lineRule="auto"/>
      </w:pPr>
      <w:r>
        <w:separator/>
      </w:r>
    </w:p>
  </w:endnote>
  <w:endnote w:type="continuationSeparator" w:id="0">
    <w:p w14:paraId="6E15E35D" w14:textId="77777777" w:rsidR="00B32562" w:rsidRDefault="00B32562" w:rsidP="00B3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800008E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35"/>
      <w:gridCol w:w="4335"/>
      <w:gridCol w:w="4335"/>
    </w:tblGrid>
    <w:tr w:rsidR="637BC9AF" w14:paraId="19C2A749" w14:textId="77777777" w:rsidTr="637BC9AF">
      <w:trPr>
        <w:trHeight w:val="300"/>
      </w:trPr>
      <w:tc>
        <w:tcPr>
          <w:tcW w:w="4335" w:type="dxa"/>
        </w:tcPr>
        <w:p w14:paraId="4930760D" w14:textId="6D8DD77B" w:rsidR="637BC9AF" w:rsidRDefault="637BC9AF" w:rsidP="637BC9AF">
          <w:pPr>
            <w:pStyle w:val="Encabezado"/>
            <w:ind w:left="-115"/>
          </w:pPr>
        </w:p>
      </w:tc>
      <w:tc>
        <w:tcPr>
          <w:tcW w:w="4335" w:type="dxa"/>
        </w:tcPr>
        <w:p w14:paraId="31D9285E" w14:textId="1368D6A1" w:rsidR="637BC9AF" w:rsidRDefault="637BC9AF" w:rsidP="637BC9AF">
          <w:pPr>
            <w:pStyle w:val="Encabezado"/>
            <w:jc w:val="center"/>
          </w:pPr>
        </w:p>
      </w:tc>
      <w:tc>
        <w:tcPr>
          <w:tcW w:w="4335" w:type="dxa"/>
        </w:tcPr>
        <w:p w14:paraId="7875C17F" w14:textId="49FC1CCA" w:rsidR="637BC9AF" w:rsidRDefault="637BC9AF" w:rsidP="637BC9AF">
          <w:pPr>
            <w:pStyle w:val="Encabezado"/>
            <w:ind w:right="-115"/>
            <w:jc w:val="right"/>
          </w:pPr>
        </w:p>
      </w:tc>
    </w:tr>
  </w:tbl>
  <w:p w14:paraId="5B3BE3BF" w14:textId="725888C9" w:rsidR="637BC9AF" w:rsidRDefault="637BC9AF" w:rsidP="637BC9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E056" w14:textId="77777777" w:rsidR="00B32562" w:rsidRDefault="00B32562" w:rsidP="00B32562">
      <w:pPr>
        <w:spacing w:after="0" w:line="240" w:lineRule="auto"/>
      </w:pPr>
      <w:r>
        <w:separator/>
      </w:r>
    </w:p>
  </w:footnote>
  <w:footnote w:type="continuationSeparator" w:id="0">
    <w:p w14:paraId="1CFA2C38" w14:textId="77777777" w:rsidR="00B32562" w:rsidRDefault="00B32562" w:rsidP="00B32562">
      <w:pPr>
        <w:spacing w:after="0" w:line="240" w:lineRule="auto"/>
      </w:pPr>
      <w:r>
        <w:continuationSeparator/>
      </w:r>
    </w:p>
  </w:footnote>
  <w:footnote w:id="1">
    <w:p w14:paraId="318D9EC9" w14:textId="22263A1C" w:rsidR="2E728D8A" w:rsidRDefault="2E728D8A" w:rsidP="2E728D8A">
      <w:pPr>
        <w:pStyle w:val="Textonotapie"/>
      </w:pPr>
      <w:r w:rsidRPr="2E728D8A">
        <w:rPr>
          <w:rStyle w:val="Refdenotaalpie"/>
        </w:rPr>
        <w:footnoteRef/>
      </w:r>
      <w:r>
        <w:t xml:space="preserve"> Acciones de mejora</w:t>
      </w:r>
    </w:p>
    <w:p w14:paraId="1E567A68" w14:textId="3900D88C" w:rsidR="2E728D8A" w:rsidRDefault="2E728D8A" w:rsidP="2E728D8A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text" w:tblpX="-993" w:tblpY="1"/>
      <w:tblOverlap w:val="never"/>
      <w:tblW w:w="5454" w:type="pct"/>
      <w:tblLook w:val="04A0" w:firstRow="1" w:lastRow="0" w:firstColumn="1" w:lastColumn="0" w:noHBand="0" w:noVBand="1"/>
    </w:tblPr>
    <w:tblGrid>
      <w:gridCol w:w="10206"/>
      <w:gridCol w:w="3981"/>
    </w:tblGrid>
    <w:tr w:rsidR="00B32562" w:rsidRPr="00D6672E" w14:paraId="4C1D6EEA" w14:textId="77777777" w:rsidTr="1F74E9BC">
      <w:trPr>
        <w:trHeight w:val="1324"/>
        <w:tblHeader/>
      </w:trPr>
      <w:tc>
        <w:tcPr>
          <w:tcW w:w="3597" w:type="pct"/>
          <w:tcBorders>
            <w:top w:val="nil"/>
            <w:left w:val="nil"/>
            <w:right w:val="nil"/>
          </w:tcBorders>
          <w:shd w:val="clear" w:color="auto" w:fill="15284B"/>
          <w:vAlign w:val="center"/>
        </w:tcPr>
        <w:p w14:paraId="657B896A" w14:textId="77777777" w:rsidR="00B32562" w:rsidRPr="00B32562" w:rsidRDefault="00B32562" w:rsidP="00B32562">
          <w:pPr>
            <w:jc w:val="center"/>
            <w:rPr>
              <w:rFonts w:ascii="Futura Lt BT" w:hAnsi="Futura Lt BT"/>
              <w:b/>
              <w:bCs/>
              <w:sz w:val="32"/>
              <w:szCs w:val="32"/>
              <w:lang w:val="es-CR"/>
            </w:rPr>
          </w:pPr>
          <w:bookmarkStart w:id="0" w:name="_Hlk47702813"/>
          <w:r w:rsidRPr="00B32562">
            <w:rPr>
              <w:rFonts w:ascii="Futura Lt BT" w:hAnsi="Futura Lt BT"/>
              <w:b/>
              <w:bCs/>
              <w:sz w:val="32"/>
              <w:szCs w:val="32"/>
              <w:lang w:val="es-CR"/>
            </w:rPr>
            <w:t>Universidad Estatal a Distancia</w:t>
          </w:r>
        </w:p>
        <w:p w14:paraId="4F539B0C" w14:textId="08D1C5B8" w:rsidR="00B32562" w:rsidRPr="00565B75" w:rsidRDefault="1F74E9BC" w:rsidP="1F74E9BC">
          <w:pPr>
            <w:ind w:left="360"/>
            <w:jc w:val="center"/>
            <w:rPr>
              <w:rFonts w:ascii="Futura Lt BT" w:hAnsi="Futura Lt BT"/>
              <w:b/>
              <w:bCs/>
              <w:sz w:val="48"/>
              <w:szCs w:val="48"/>
              <w:lang w:val="es-CR"/>
            </w:rPr>
          </w:pPr>
          <w:r w:rsidRPr="1F74E9BC">
            <w:rPr>
              <w:rFonts w:ascii="Futura Lt BT" w:hAnsi="Futura Lt BT"/>
              <w:b/>
              <w:bCs/>
              <w:sz w:val="32"/>
              <w:szCs w:val="32"/>
              <w:lang w:val="es-CR"/>
            </w:rPr>
            <w:t>Informe anual de cumplimiento del Plan Institucional de Mejora del SIGIC</w:t>
          </w:r>
        </w:p>
      </w:tc>
      <w:bookmarkEnd w:id="0"/>
      <w:tc>
        <w:tcPr>
          <w:tcW w:w="1403" w:type="pct"/>
          <w:tcBorders>
            <w:top w:val="nil"/>
            <w:left w:val="nil"/>
            <w:right w:val="nil"/>
          </w:tcBorders>
          <w:shd w:val="clear" w:color="auto" w:fill="15284B"/>
          <w:vAlign w:val="center"/>
        </w:tcPr>
        <w:p w14:paraId="556FF8A5" w14:textId="77777777" w:rsidR="00B32562" w:rsidRDefault="00B32562" w:rsidP="00B32562">
          <w:pP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</w:pPr>
          <w:r w:rsidRPr="00615926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FUNED SIGIC 03.00.0</w:t>
          </w:r>
          <w: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3</w:t>
          </w:r>
        </w:p>
        <w:p w14:paraId="43A2B140" w14:textId="77777777" w:rsidR="00B32562" w:rsidRDefault="00B32562" w:rsidP="00B32562">
          <w:pP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</w:pPr>
          <w:r w:rsidRPr="00615926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Versión: 0</w:t>
          </w:r>
          <w: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2</w:t>
          </w:r>
        </w:p>
        <w:p w14:paraId="5376BFE3" w14:textId="0E42F7AB" w:rsidR="00B32562" w:rsidRDefault="00B32562" w:rsidP="00B32562">
          <w:pP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</w:pPr>
          <w:r w:rsidRPr="00615926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Fecha de Aprobación:</w:t>
          </w:r>
          <w:r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 xml:space="preserve"> </w:t>
          </w:r>
          <w:r w:rsidR="00296CF5">
            <w:rPr>
              <w:rFonts w:ascii="Futura Lt BT" w:hAnsi="Futura Lt BT" w:cstheme="minorHAnsi"/>
              <w:b/>
              <w:bCs/>
              <w:sz w:val="16"/>
              <w:szCs w:val="16"/>
              <w:lang w:val="es-CR"/>
            </w:rPr>
            <w:t>27 de noviembre, 2025</w:t>
          </w:r>
        </w:p>
        <w:p w14:paraId="0DAC46ED" w14:textId="51A8861D" w:rsidR="00B32562" w:rsidRDefault="00B32562" w:rsidP="00B32562">
          <w:pPr>
            <w:rPr>
              <w:rFonts w:ascii="Futura Lt BT" w:hAnsi="Futura Lt BT"/>
              <w:b/>
              <w:bCs/>
              <w:sz w:val="24"/>
              <w:szCs w:val="24"/>
              <w:lang w:val="es-CR"/>
            </w:rPr>
          </w:pPr>
          <w:r w:rsidRPr="01E59127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>Rige a partir de:</w:t>
          </w:r>
          <w:r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 xml:space="preserve"> </w:t>
          </w:r>
          <w:r w:rsidR="00296CF5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>04 de diciembre, 2025</w:t>
          </w:r>
        </w:p>
        <w:p w14:paraId="2529B54F" w14:textId="77777777" w:rsidR="00B32562" w:rsidRPr="00D6672E" w:rsidRDefault="00B32562" w:rsidP="00B32562">
          <w:pPr>
            <w:jc w:val="center"/>
            <w:rPr>
              <w:rFonts w:ascii="Futura Lt BT" w:hAnsi="Futura Lt BT" w:cstheme="minorHAnsi"/>
              <w:b/>
              <w:bCs/>
              <w:sz w:val="32"/>
              <w:szCs w:val="32"/>
              <w:lang w:val="es-CR"/>
            </w:rPr>
          </w:pPr>
        </w:p>
      </w:tc>
    </w:tr>
  </w:tbl>
  <w:p w14:paraId="2034F155" w14:textId="77777777" w:rsidR="00B32562" w:rsidRDefault="00B32562">
    <w:pPr>
      <w:pStyle w:val="Encabezado"/>
    </w:pPr>
    <w:r w:rsidRPr="00D6672E">
      <w:rPr>
        <w:rFonts w:ascii="Futura Lt BT" w:hAnsi="Futura Lt BT"/>
        <w:noProof/>
        <w:lang w:eastAsia="es-CR"/>
      </w:rPr>
      <w:drawing>
        <wp:anchor distT="0" distB="0" distL="114300" distR="114300" simplePos="0" relativeHeight="251659264" behindDoc="0" locked="0" layoutInCell="1" allowOverlap="1" wp14:anchorId="66B73EE8" wp14:editId="1EF53C1A">
          <wp:simplePos x="0" y="0"/>
          <wp:positionH relativeFrom="rightMargin">
            <wp:posOffset>-57150</wp:posOffset>
          </wp:positionH>
          <wp:positionV relativeFrom="paragraph">
            <wp:posOffset>-34290</wp:posOffset>
          </wp:positionV>
          <wp:extent cx="1042858" cy="1012372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858" cy="1012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DC734"/>
    <w:multiLevelType w:val="hybridMultilevel"/>
    <w:tmpl w:val="6B3E96DE"/>
    <w:lvl w:ilvl="0" w:tplc="595EDEBA">
      <w:start w:val="1"/>
      <w:numFmt w:val="upperRoman"/>
      <w:lvlText w:val="%1."/>
      <w:lvlJc w:val="left"/>
      <w:pPr>
        <w:ind w:left="720" w:hanging="360"/>
      </w:pPr>
    </w:lvl>
    <w:lvl w:ilvl="1" w:tplc="49444784">
      <w:start w:val="1"/>
      <w:numFmt w:val="lowerLetter"/>
      <w:lvlText w:val="%2."/>
      <w:lvlJc w:val="left"/>
      <w:pPr>
        <w:ind w:left="1440" w:hanging="360"/>
      </w:pPr>
    </w:lvl>
    <w:lvl w:ilvl="2" w:tplc="E4BCBF08">
      <w:start w:val="1"/>
      <w:numFmt w:val="lowerRoman"/>
      <w:lvlText w:val="%3."/>
      <w:lvlJc w:val="right"/>
      <w:pPr>
        <w:ind w:left="2160" w:hanging="180"/>
      </w:pPr>
    </w:lvl>
    <w:lvl w:ilvl="3" w:tplc="290C1494">
      <w:start w:val="1"/>
      <w:numFmt w:val="decimal"/>
      <w:lvlText w:val="%4."/>
      <w:lvlJc w:val="left"/>
      <w:pPr>
        <w:ind w:left="2880" w:hanging="360"/>
      </w:pPr>
    </w:lvl>
    <w:lvl w:ilvl="4" w:tplc="B8B8D962">
      <w:start w:val="1"/>
      <w:numFmt w:val="lowerLetter"/>
      <w:lvlText w:val="%5."/>
      <w:lvlJc w:val="left"/>
      <w:pPr>
        <w:ind w:left="3600" w:hanging="360"/>
      </w:pPr>
    </w:lvl>
    <w:lvl w:ilvl="5" w:tplc="371484BC">
      <w:start w:val="1"/>
      <w:numFmt w:val="lowerRoman"/>
      <w:lvlText w:val="%6."/>
      <w:lvlJc w:val="right"/>
      <w:pPr>
        <w:ind w:left="4320" w:hanging="180"/>
      </w:pPr>
    </w:lvl>
    <w:lvl w:ilvl="6" w:tplc="991EC3DC">
      <w:start w:val="1"/>
      <w:numFmt w:val="decimal"/>
      <w:lvlText w:val="%7."/>
      <w:lvlJc w:val="left"/>
      <w:pPr>
        <w:ind w:left="5040" w:hanging="360"/>
      </w:pPr>
    </w:lvl>
    <w:lvl w:ilvl="7" w:tplc="5178F0A2">
      <w:start w:val="1"/>
      <w:numFmt w:val="lowerLetter"/>
      <w:lvlText w:val="%8."/>
      <w:lvlJc w:val="left"/>
      <w:pPr>
        <w:ind w:left="5760" w:hanging="360"/>
      </w:pPr>
    </w:lvl>
    <w:lvl w:ilvl="8" w:tplc="358A3C5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62"/>
    <w:rsid w:val="001A2B06"/>
    <w:rsid w:val="00296CF5"/>
    <w:rsid w:val="002C72F8"/>
    <w:rsid w:val="00B32562"/>
    <w:rsid w:val="00F60BEF"/>
    <w:rsid w:val="06E1818D"/>
    <w:rsid w:val="0799E85B"/>
    <w:rsid w:val="082E6D97"/>
    <w:rsid w:val="0A72E4FC"/>
    <w:rsid w:val="0D128342"/>
    <w:rsid w:val="0EF96D78"/>
    <w:rsid w:val="10667ADD"/>
    <w:rsid w:val="123E2912"/>
    <w:rsid w:val="19037FB5"/>
    <w:rsid w:val="1963553C"/>
    <w:rsid w:val="1A16E7D8"/>
    <w:rsid w:val="1B4FF6BE"/>
    <w:rsid w:val="1F3D00B5"/>
    <w:rsid w:val="1F74E9BC"/>
    <w:rsid w:val="207B8188"/>
    <w:rsid w:val="249F9DEB"/>
    <w:rsid w:val="256F0503"/>
    <w:rsid w:val="26B9C349"/>
    <w:rsid w:val="286DAF92"/>
    <w:rsid w:val="29FF4861"/>
    <w:rsid w:val="2A6630EC"/>
    <w:rsid w:val="2B5C7FE3"/>
    <w:rsid w:val="2BD5A733"/>
    <w:rsid w:val="2CB03E80"/>
    <w:rsid w:val="2E728D8A"/>
    <w:rsid w:val="31136304"/>
    <w:rsid w:val="314BB788"/>
    <w:rsid w:val="321A9120"/>
    <w:rsid w:val="323CB78A"/>
    <w:rsid w:val="379E2B48"/>
    <w:rsid w:val="3832EA27"/>
    <w:rsid w:val="388B2CCE"/>
    <w:rsid w:val="38EADC2B"/>
    <w:rsid w:val="3A729DC1"/>
    <w:rsid w:val="3AA673AA"/>
    <w:rsid w:val="3B46EC74"/>
    <w:rsid w:val="3CA26FDB"/>
    <w:rsid w:val="3D26587F"/>
    <w:rsid w:val="3EB99268"/>
    <w:rsid w:val="41B08305"/>
    <w:rsid w:val="44A13443"/>
    <w:rsid w:val="44D75992"/>
    <w:rsid w:val="469FE8DA"/>
    <w:rsid w:val="478EFF41"/>
    <w:rsid w:val="480F1DAC"/>
    <w:rsid w:val="48C137D0"/>
    <w:rsid w:val="48FFB779"/>
    <w:rsid w:val="4924FBCE"/>
    <w:rsid w:val="49989B12"/>
    <w:rsid w:val="4B7FB2FE"/>
    <w:rsid w:val="4C6AB546"/>
    <w:rsid w:val="4CC0DFDB"/>
    <w:rsid w:val="4DCEEC6C"/>
    <w:rsid w:val="4E3E5E21"/>
    <w:rsid w:val="4F077B9D"/>
    <w:rsid w:val="4FCE601F"/>
    <w:rsid w:val="518795E7"/>
    <w:rsid w:val="537FDC34"/>
    <w:rsid w:val="55E1D835"/>
    <w:rsid w:val="55FF2A73"/>
    <w:rsid w:val="56450D68"/>
    <w:rsid w:val="56BEB509"/>
    <w:rsid w:val="57814D3D"/>
    <w:rsid w:val="5B3B5EFE"/>
    <w:rsid w:val="5BC0B28F"/>
    <w:rsid w:val="5C940E6F"/>
    <w:rsid w:val="5D37C18F"/>
    <w:rsid w:val="5D8849B9"/>
    <w:rsid w:val="5F568031"/>
    <w:rsid w:val="61759AE0"/>
    <w:rsid w:val="62C4226A"/>
    <w:rsid w:val="637BC9AF"/>
    <w:rsid w:val="67461B80"/>
    <w:rsid w:val="684C69EB"/>
    <w:rsid w:val="68C85D32"/>
    <w:rsid w:val="69B6ECB1"/>
    <w:rsid w:val="6A4D66EB"/>
    <w:rsid w:val="6A81EE15"/>
    <w:rsid w:val="6CF34F25"/>
    <w:rsid w:val="6D16E84F"/>
    <w:rsid w:val="6F705CF6"/>
    <w:rsid w:val="7119EF9B"/>
    <w:rsid w:val="71C31373"/>
    <w:rsid w:val="72628589"/>
    <w:rsid w:val="75922085"/>
    <w:rsid w:val="7894B50E"/>
    <w:rsid w:val="78984067"/>
    <w:rsid w:val="7B481488"/>
    <w:rsid w:val="7DA1B33B"/>
    <w:rsid w:val="7F929543"/>
    <w:rsid w:val="7FE2C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101D"/>
  <w15:chartTrackingRefBased/>
  <w15:docId w15:val="{903D0ABC-8622-498E-8387-D21DA80C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5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25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2562"/>
  </w:style>
  <w:style w:type="paragraph" w:styleId="Piedepgina">
    <w:name w:val="footer"/>
    <w:basedOn w:val="Normal"/>
    <w:link w:val="PiedepginaCar"/>
    <w:uiPriority w:val="99"/>
    <w:unhideWhenUsed/>
    <w:rsid w:val="00B325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562"/>
  </w:style>
  <w:style w:type="table" w:styleId="Tablaconcuadrcula">
    <w:name w:val="Table Grid"/>
    <w:basedOn w:val="Tablanormal"/>
    <w:uiPriority w:val="39"/>
    <w:rsid w:val="00B3256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3256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256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32562"/>
    <w:rPr>
      <w:vertAlign w:val="superscript"/>
    </w:rPr>
  </w:style>
  <w:style w:type="paragraph" w:styleId="Prrafodelista">
    <w:name w:val="List Paragraph"/>
    <w:basedOn w:val="Normal"/>
    <w:uiPriority w:val="34"/>
    <w:qFormat/>
    <w:rsid w:val="3CA26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e452ea-af95-4707-bf7e-ccaf461ce7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7AE9985D0899428AFCFE2FDE26AB57" ma:contentTypeVersion="16" ma:contentTypeDescription="Crear nuevo documento." ma:contentTypeScope="" ma:versionID="d2b7cd39369f8609b9043af7d2918c7b">
  <xsd:schema xmlns:xsd="http://www.w3.org/2001/XMLSchema" xmlns:xs="http://www.w3.org/2001/XMLSchema" xmlns:p="http://schemas.microsoft.com/office/2006/metadata/properties" xmlns:ns3="f3e452ea-af95-4707-bf7e-ccaf461ce736" xmlns:ns4="930c6ab6-5222-439b-8b0d-5f1226ac1a1a" targetNamespace="http://schemas.microsoft.com/office/2006/metadata/properties" ma:root="true" ma:fieldsID="027733dc04496a307a275d52e750b0dd" ns3:_="" ns4:_="">
    <xsd:import namespace="f3e452ea-af95-4707-bf7e-ccaf461ce736"/>
    <xsd:import namespace="930c6ab6-5222-439b-8b0d-5f1226ac1a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452ea-af95-4707-bf7e-ccaf461ce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c6ab6-5222-439b-8b0d-5f1226ac1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D485D-FBD2-4151-8EA8-4AA67EA4277B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930c6ab6-5222-439b-8b0d-5f1226ac1a1a"/>
    <ds:schemaRef ds:uri="f3e452ea-af95-4707-bf7e-ccaf461ce73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ACC5076-2F2D-4C20-8136-80597A820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4353CE-5284-4B89-9AD3-27656C3FF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452ea-af95-4707-bf7e-ccaf461ce736"/>
    <ds:schemaRef ds:uri="930c6ab6-5222-439b-8b0d-5f1226ac1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22DE91-6523-48F5-A174-808337EFC5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249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Núñez Núñez</dc:creator>
  <cp:keywords/>
  <dc:description/>
  <cp:lastModifiedBy>Laura Ofelia Venegas Rodríguez</cp:lastModifiedBy>
  <cp:revision>8</cp:revision>
  <dcterms:created xsi:type="dcterms:W3CDTF">2025-05-28T18:18:00Z</dcterms:created>
  <dcterms:modified xsi:type="dcterms:W3CDTF">2025-12-03T17:40:00Z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0x0101001F7AE9985D0899428AFCFE2FDE26AB57</vt:lpwstr>
  </property>
</Properties>
</file>